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09" w:rsidRDefault="00DD1B09" w:rsidP="00E31CFD">
      <w:pPr>
        <w:spacing w:after="0" w:line="240" w:lineRule="auto"/>
        <w:rPr>
          <w:b/>
          <w:sz w:val="32"/>
          <w:szCs w:val="32"/>
        </w:rPr>
      </w:pPr>
      <w:bookmarkStart w:id="0" w:name="_GoBack"/>
      <w:bookmarkEnd w:id="0"/>
    </w:p>
    <w:p w:rsidR="00DD1B09" w:rsidRPr="00E31CFD" w:rsidRDefault="00D03858" w:rsidP="00E31CF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31CFD" w:rsidRPr="00E31CFD">
        <w:rPr>
          <w:b/>
        </w:rPr>
        <w:t xml:space="preserve">Příloha č. </w:t>
      </w:r>
      <w:r w:rsidR="00F257BA">
        <w:rPr>
          <w:b/>
        </w:rPr>
        <w:t>5</w:t>
      </w:r>
      <w:r w:rsidR="00E31CFD" w:rsidRPr="00E31CFD">
        <w:rPr>
          <w:b/>
        </w:rPr>
        <w:t xml:space="preserve"> zadávací dokumentace</w:t>
      </w:r>
    </w:p>
    <w:p w:rsidR="00E31CFD" w:rsidRDefault="00E31CFD" w:rsidP="00D95244">
      <w:pPr>
        <w:spacing w:after="0" w:line="240" w:lineRule="auto"/>
        <w:jc w:val="center"/>
        <w:rPr>
          <w:b/>
          <w:sz w:val="32"/>
          <w:szCs w:val="32"/>
        </w:rPr>
      </w:pPr>
    </w:p>
    <w:p w:rsidR="00E31CFD" w:rsidRDefault="00E31CFD" w:rsidP="00D95244">
      <w:pPr>
        <w:spacing w:after="0" w:line="240" w:lineRule="auto"/>
        <w:jc w:val="center"/>
        <w:rPr>
          <w:b/>
          <w:sz w:val="32"/>
          <w:szCs w:val="32"/>
        </w:rPr>
      </w:pPr>
    </w:p>
    <w:p w:rsidR="00D03858" w:rsidRDefault="00D03858" w:rsidP="00D95244">
      <w:pPr>
        <w:spacing w:after="0" w:line="240" w:lineRule="auto"/>
        <w:jc w:val="center"/>
        <w:rPr>
          <w:b/>
          <w:sz w:val="32"/>
          <w:szCs w:val="32"/>
        </w:rPr>
      </w:pPr>
    </w:p>
    <w:p w:rsidR="00CE3E49" w:rsidRPr="00CE3E49" w:rsidRDefault="00D95244" w:rsidP="00A02CB1">
      <w:pPr>
        <w:spacing w:after="0" w:line="240" w:lineRule="auto"/>
        <w:jc w:val="center"/>
        <w:rPr>
          <w:b/>
          <w:sz w:val="32"/>
          <w:szCs w:val="32"/>
        </w:rPr>
      </w:pPr>
      <w:r w:rsidRPr="00D95244">
        <w:rPr>
          <w:b/>
          <w:sz w:val="32"/>
          <w:szCs w:val="32"/>
        </w:rPr>
        <w:t>Čestné prohlášení k</w:t>
      </w:r>
      <w:r w:rsidR="0066746A">
        <w:rPr>
          <w:b/>
          <w:sz w:val="32"/>
          <w:szCs w:val="32"/>
        </w:rPr>
        <w:t> </w:t>
      </w:r>
      <w:r w:rsidR="00A02CB1">
        <w:rPr>
          <w:b/>
          <w:sz w:val="32"/>
          <w:szCs w:val="32"/>
        </w:rPr>
        <w:t>akceptaci</w:t>
      </w:r>
      <w:r w:rsidR="00CE3E49" w:rsidRPr="00CE3E49">
        <w:rPr>
          <w:b/>
          <w:sz w:val="32"/>
          <w:szCs w:val="32"/>
        </w:rPr>
        <w:t xml:space="preserve"> závazného vzoru smlouvy</w:t>
      </w:r>
    </w:p>
    <w:p w:rsidR="000248E4" w:rsidRDefault="000248E4"/>
    <w:p w:rsidR="00141866" w:rsidRDefault="00141866"/>
    <w:p w:rsidR="00286557" w:rsidRDefault="00A02CB1" w:rsidP="00917255">
      <w:pPr>
        <w:rPr>
          <w:rFonts w:cs="Calibri"/>
        </w:rPr>
      </w:pPr>
      <w:r>
        <w:t>Uchazeč</w:t>
      </w:r>
      <w:r w:rsidR="00B0512D">
        <w:t>…………………………………………………………………………………………………………………</w:t>
      </w:r>
      <w:r w:rsidR="00C3699D">
        <w:t>…………………</w:t>
      </w:r>
      <w:proofErr w:type="gramStart"/>
      <w:r>
        <w:t>…..</w:t>
      </w:r>
      <w:r w:rsidR="00C3699D">
        <w:t>…</w:t>
      </w:r>
      <w:proofErr w:type="gramEnd"/>
      <w:r w:rsidR="00C3699D">
        <w:t>…..,</w:t>
      </w:r>
      <w:r w:rsidR="007F505B">
        <w:t>IČ:</w:t>
      </w:r>
      <w:r w:rsidR="00B0512D">
        <w:t>…………………….</w:t>
      </w:r>
      <w:r w:rsidR="00A228EC">
        <w:rPr>
          <w:rStyle w:val="nowrap"/>
        </w:rPr>
        <w:t>, zapsaná v obchodním rejstříku</w:t>
      </w:r>
      <w:r w:rsidR="00B0512D">
        <w:rPr>
          <w:rStyle w:val="nowrap"/>
        </w:rPr>
        <w:t>……………………………………………………………………………, oddíl………</w:t>
      </w:r>
      <w:r w:rsidR="00A228EC" w:rsidRPr="00A228EC">
        <w:rPr>
          <w:rStyle w:val="nowrap"/>
        </w:rPr>
        <w:t xml:space="preserve">, vložka </w:t>
      </w:r>
      <w:r w:rsidR="00B0512D">
        <w:rPr>
          <w:rStyle w:val="nowrap"/>
        </w:rPr>
        <w:t>……………….</w:t>
      </w:r>
      <w:r w:rsidR="00A228EC">
        <w:rPr>
          <w:rStyle w:val="nowrap"/>
        </w:rPr>
        <w:t>,</w:t>
      </w:r>
      <w:r w:rsidR="00D95244">
        <w:rPr>
          <w:rStyle w:val="nowrap"/>
        </w:rPr>
        <w:t xml:space="preserve"> </w:t>
      </w:r>
      <w:r w:rsidRPr="00A02CB1">
        <w:rPr>
          <w:rFonts w:cs="Calibri"/>
        </w:rPr>
        <w:t xml:space="preserve"> </w:t>
      </w:r>
    </w:p>
    <w:p w:rsidR="00917255" w:rsidRDefault="00286557" w:rsidP="00917255">
      <w:r>
        <w:rPr>
          <w:rFonts w:cs="Calibri"/>
        </w:rPr>
        <w:t xml:space="preserve">čestně </w:t>
      </w:r>
      <w:r w:rsidRPr="008F753D">
        <w:rPr>
          <w:rFonts w:cs="Calibri"/>
        </w:rPr>
        <w:t xml:space="preserve">prohlašuje, že </w:t>
      </w:r>
      <w:r>
        <w:rPr>
          <w:rFonts w:cs="Calibri"/>
        </w:rPr>
        <w:t xml:space="preserve">ve lhůtě dle článku 4. zadávací dokumentace </w:t>
      </w:r>
      <w:r w:rsidRPr="008F753D">
        <w:rPr>
          <w:rFonts w:cs="Calibri"/>
        </w:rPr>
        <w:t xml:space="preserve">se dostaví k podpisu smlouvy </w:t>
      </w:r>
      <w:r>
        <w:rPr>
          <w:rFonts w:cs="Calibri"/>
        </w:rPr>
        <w:br/>
      </w:r>
      <w:r w:rsidRPr="008F753D">
        <w:rPr>
          <w:rFonts w:cs="Calibri"/>
        </w:rPr>
        <w:t xml:space="preserve">v nezměněném znění </w:t>
      </w:r>
      <w:r w:rsidRPr="00C4154E">
        <w:rPr>
          <w:rFonts w:cs="Calibri"/>
        </w:rPr>
        <w:t xml:space="preserve">podle Přílohy č. </w:t>
      </w:r>
      <w:r w:rsidR="0048034B">
        <w:rPr>
          <w:rFonts w:cs="Calibri"/>
        </w:rPr>
        <w:t>6</w:t>
      </w:r>
      <w:r w:rsidRPr="00C4154E">
        <w:rPr>
          <w:rFonts w:cs="Calibri"/>
        </w:rPr>
        <w:t xml:space="preserve"> této zadávací</w:t>
      </w:r>
      <w:r w:rsidRPr="008F753D">
        <w:rPr>
          <w:rFonts w:cs="Calibri"/>
        </w:rPr>
        <w:t xml:space="preserve"> dokumentace, do jejichž nevyplněných částí budou doplněny údaje podle zadávací dokumentace a nabídky</w:t>
      </w:r>
      <w:r>
        <w:rPr>
          <w:rFonts w:cs="Calibri"/>
        </w:rPr>
        <w:t xml:space="preserve"> předložené do VŘ, </w:t>
      </w:r>
      <w:r w:rsidRPr="008F753D">
        <w:rPr>
          <w:rFonts w:cs="Calibri"/>
        </w:rPr>
        <w:t>označení smluvních stran, cena, termíny zahájení, dokončení, předání díla a dálka záruky ne kratší než 60 měsíců pro stavby a 24 měsíců pro ostatní části díla a bere na vědomí, že při nesplnění tohoto závazku bude uzavřena smlouva s </w:t>
      </w:r>
      <w:r>
        <w:rPr>
          <w:rFonts w:cs="Calibri"/>
        </w:rPr>
        <w:t>účastníkem</w:t>
      </w:r>
      <w:r w:rsidRPr="008F753D">
        <w:rPr>
          <w:rFonts w:cs="Calibri"/>
        </w:rPr>
        <w:t>, jehož nabídka se umístila jako bezprostředně následující v pořadí.</w:t>
      </w:r>
    </w:p>
    <w:p w:rsidR="000248E4" w:rsidRDefault="000248E4"/>
    <w:p w:rsidR="00541D36" w:rsidRDefault="00541D36" w:rsidP="000248E4"/>
    <w:p w:rsidR="00475217" w:rsidRDefault="00475217" w:rsidP="000248E4"/>
    <w:p w:rsidR="000D567E" w:rsidRPr="00141866" w:rsidRDefault="00141866" w:rsidP="000248E4">
      <w:r>
        <w:t>V</w:t>
      </w:r>
      <w:r w:rsidR="00B0512D">
        <w:t>……………………………………………………</w:t>
      </w:r>
      <w:r>
        <w:t xml:space="preserve">, </w:t>
      </w:r>
      <w:r w:rsidRPr="00141866">
        <w:t>dne:</w:t>
      </w:r>
      <w:r w:rsidR="00B0512D">
        <w:t>…………………………….</w:t>
      </w:r>
    </w:p>
    <w:p w:rsidR="000D567E" w:rsidRDefault="000D567E" w:rsidP="000248E4">
      <w:pPr>
        <w:rPr>
          <w:highlight w:val="yellow"/>
        </w:rPr>
      </w:pPr>
    </w:p>
    <w:p w:rsidR="00141866" w:rsidRPr="00FB74F1" w:rsidRDefault="00141866" w:rsidP="000248E4">
      <w:pPr>
        <w:rPr>
          <w:highlight w:val="yellow"/>
        </w:rPr>
      </w:pPr>
    </w:p>
    <w:p w:rsidR="00475217" w:rsidRDefault="000D567E" w:rsidP="000248E4">
      <w:r w:rsidRPr="00141866">
        <w:t xml:space="preserve">Za </w:t>
      </w:r>
      <w:r w:rsidR="00B0512D">
        <w:t>……………………………………</w:t>
      </w:r>
    </w:p>
    <w:p w:rsidR="00141866" w:rsidRDefault="00141866" w:rsidP="000248E4"/>
    <w:p w:rsidR="00141866" w:rsidRPr="00141866" w:rsidRDefault="00141866" w:rsidP="000248E4"/>
    <w:p w:rsidR="00475217" w:rsidRPr="00141866" w:rsidRDefault="00475217" w:rsidP="000248E4">
      <w:r w:rsidRPr="00141866">
        <w:t>…………………………………………………</w:t>
      </w:r>
    </w:p>
    <w:p w:rsidR="00FB74F1" w:rsidRDefault="00FB74F1" w:rsidP="000248E4">
      <w:r w:rsidRPr="00141866">
        <w:t>Jméno, funkce</w:t>
      </w:r>
      <w:r w:rsidR="00B0512D">
        <w:t>, razítko</w:t>
      </w:r>
    </w:p>
    <w:p w:rsidR="00475217" w:rsidRDefault="00475217" w:rsidP="000248E4"/>
    <w:sectPr w:rsidR="00475217" w:rsidSect="00DD1B09">
      <w:headerReference w:type="default" r:id="rId11"/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5D" w:rsidRDefault="006D695D" w:rsidP="00DD1B09">
      <w:pPr>
        <w:spacing w:after="0" w:line="240" w:lineRule="auto"/>
      </w:pPr>
      <w:r>
        <w:separator/>
      </w:r>
    </w:p>
  </w:endnote>
  <w:endnote w:type="continuationSeparator" w:id="0">
    <w:p w:rsidR="006D695D" w:rsidRDefault="006D695D" w:rsidP="00DD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58" w:rsidRDefault="00D03858" w:rsidP="00D03858">
    <w:pPr>
      <w:pStyle w:val="Zpat"/>
      <w:rPr>
        <w:rFonts w:ascii="Times New Roman" w:eastAsia="Times New Roman" w:hAnsi="Times New Roman" w:cs="Times New Roman"/>
        <w:b/>
        <w:color w:val="0000FF"/>
        <w:sz w:val="24"/>
        <w:szCs w:val="24"/>
      </w:rPr>
    </w:pPr>
    <w:r>
      <w:rPr>
        <w:rFonts w:ascii="Times New Roman" w:eastAsia="Times New Roman" w:hAnsi="Times New Roman" w:cs="Times New Roman"/>
        <w:b/>
        <w:color w:val="0000FF"/>
        <w:sz w:val="24"/>
        <w:szCs w:val="24"/>
      </w:rPr>
      <w:t>___________________________________________________________________________</w:t>
    </w:r>
  </w:p>
  <w:p w:rsidR="00D03858" w:rsidRDefault="00D03858" w:rsidP="00D03858">
    <w:pPr>
      <w:pStyle w:val="Zpat"/>
    </w:pPr>
    <w:r w:rsidRPr="00171782">
      <w:rPr>
        <w:rFonts w:ascii="Times New Roman" w:eastAsia="Times New Roman" w:hAnsi="Times New Roman" w:cs="Times New Roman"/>
        <w:b/>
        <w:color w:val="0000FF"/>
        <w:sz w:val="24"/>
        <w:szCs w:val="24"/>
      </w:rPr>
      <w:t>„KD DEŠTNICE – REKONSTUKCE STŘECHY“</w:t>
    </w:r>
  </w:p>
  <w:p w:rsidR="007B621B" w:rsidRDefault="007B62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5D" w:rsidRDefault="006D695D" w:rsidP="00DD1B09">
      <w:pPr>
        <w:spacing w:after="0" w:line="240" w:lineRule="auto"/>
      </w:pPr>
      <w:r>
        <w:separator/>
      </w:r>
    </w:p>
  </w:footnote>
  <w:footnote w:type="continuationSeparator" w:id="0">
    <w:p w:rsidR="006D695D" w:rsidRDefault="006D695D" w:rsidP="00DD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58" w:rsidRDefault="00D03858" w:rsidP="00D03858">
    <w:pPr>
      <w:pStyle w:val="Zhlav"/>
    </w:pPr>
    <w:r>
      <w:tab/>
    </w:r>
    <w:r>
      <w:tab/>
    </w:r>
    <w:r>
      <w:tab/>
    </w:r>
    <w:r>
      <w:tab/>
    </w:r>
    <w:r>
      <w:rPr>
        <w:rFonts w:ascii="Times New Roman" w:hAnsi="Times New Roman"/>
        <w:b/>
        <w:bCs/>
        <w:noProof/>
        <w:color w:val="0000FF"/>
        <w:sz w:val="3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3.75pt;margin-top:2.35pt;width:42.1pt;height:47.65pt;z-index:-251657216;mso-wrap-distance-left:9.05pt;mso-wrap-distance-right:9.05pt;mso-position-horizontal-relative:text;mso-position-vertical-relative:text" filled="t" stroked="t" strokecolor="gray" strokeweight="0">
          <v:fill color2="black"/>
          <v:stroke color2="#7f7f7f"/>
          <v:imagedata r:id="rId1" o:title=""/>
        </v:shape>
        <o:OLEObject Type="Embed" ProgID="PBrush" ShapeID="_x0000_s2050" DrawAspect="Content" ObjectID="_1697535156" r:id="rId2"/>
      </w:object>
    </w:r>
    <w:r>
      <w:tab/>
      <w:t xml:space="preserve">                     </w:t>
    </w:r>
    <w:r>
      <w:rPr>
        <w:b/>
        <w:bCs/>
        <w:sz w:val="36"/>
      </w:rPr>
      <w:t xml:space="preserve"> </w:t>
    </w:r>
    <w:r>
      <w:t xml:space="preserve">                            </w:t>
    </w:r>
  </w:p>
  <w:p w:rsidR="00D03858" w:rsidRPr="000C2E07" w:rsidRDefault="00D03858" w:rsidP="00D03858">
    <w:pPr>
      <w:pStyle w:val="Zhlav"/>
      <w:jc w:val="center"/>
      <w:rPr>
        <w:rFonts w:ascii="Times New Roman" w:hAnsi="Times New Roman"/>
        <w:b/>
        <w:bCs/>
        <w:color w:val="0000FF"/>
        <w:sz w:val="36"/>
      </w:rPr>
    </w:pPr>
    <w:r w:rsidRPr="000C2E07">
      <w:rPr>
        <w:rFonts w:ascii="Times New Roman" w:hAnsi="Times New Roman"/>
        <w:b/>
        <w:bCs/>
        <w:color w:val="0000FF"/>
        <w:sz w:val="36"/>
      </w:rPr>
      <w:t>Obec Deštnice, Deštnice 112, 438 01 p. Žatec</w:t>
    </w:r>
  </w:p>
  <w:p w:rsidR="00D03858" w:rsidRDefault="00D03858" w:rsidP="00D03858">
    <w:pPr>
      <w:pStyle w:val="Zhlav"/>
      <w:jc w:val="center"/>
      <w:rPr>
        <w:rStyle w:val="slostrnky"/>
        <w:rFonts w:ascii="Times New Roman" w:hAnsi="Times New Roman"/>
        <w:color w:val="0000FF"/>
      </w:rPr>
    </w:pPr>
    <w:r w:rsidRPr="000C2E07">
      <w:rPr>
        <w:rStyle w:val="slostrnky"/>
        <w:rFonts w:ascii="Times New Roman" w:hAnsi="Times New Roman"/>
        <w:color w:val="0000FF"/>
      </w:rPr>
      <w:t xml:space="preserve">IČ: 556289, tel. 722 937 133, DS:k8sbvhg,  e-mail : </w:t>
    </w:r>
    <w:hyperlink r:id="rId3" w:history="1">
      <w:r w:rsidRPr="006A31C1">
        <w:rPr>
          <w:rStyle w:val="Hypertextovodkaz"/>
          <w:rFonts w:ascii="Times New Roman" w:hAnsi="Times New Roman"/>
        </w:rPr>
        <w:t>obecdestnice@tiscali.cz</w:t>
      </w:r>
    </w:hyperlink>
  </w:p>
  <w:p w:rsidR="00D03858" w:rsidRDefault="00D03858" w:rsidP="00D03858">
    <w:pPr>
      <w:pStyle w:val="Zhlav"/>
      <w:jc w:val="center"/>
    </w:pPr>
    <w:r>
      <w:rPr>
        <w:rStyle w:val="slostrnky"/>
        <w:rFonts w:ascii="Times New Roman" w:hAnsi="Times New Roman"/>
        <w:color w:val="0000FF"/>
      </w:rPr>
      <w:t>__________________________________________________________________________________</w:t>
    </w:r>
  </w:p>
  <w:p w:rsidR="00DD1B09" w:rsidRDefault="00DD1B09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02C1D"/>
    <w:multiLevelType w:val="hybridMultilevel"/>
    <w:tmpl w:val="29AE7D3E"/>
    <w:lvl w:ilvl="0" w:tplc="9CB09846">
      <w:start w:val="1"/>
      <w:numFmt w:val="decimal"/>
      <w:pStyle w:val="Nadpis1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2"/>
    <w:rsid w:val="000009A2"/>
    <w:rsid w:val="0000200B"/>
    <w:rsid w:val="000248E4"/>
    <w:rsid w:val="000524C7"/>
    <w:rsid w:val="00052ACC"/>
    <w:rsid w:val="00071679"/>
    <w:rsid w:val="000A03AE"/>
    <w:rsid w:val="000B1FAB"/>
    <w:rsid w:val="000D567E"/>
    <w:rsid w:val="000F03F9"/>
    <w:rsid w:val="000F225B"/>
    <w:rsid w:val="00110742"/>
    <w:rsid w:val="00111AA0"/>
    <w:rsid w:val="00117B63"/>
    <w:rsid w:val="00124F1F"/>
    <w:rsid w:val="00141866"/>
    <w:rsid w:val="001A16F3"/>
    <w:rsid w:val="001E7E4F"/>
    <w:rsid w:val="001F79B5"/>
    <w:rsid w:val="002165C5"/>
    <w:rsid w:val="00245142"/>
    <w:rsid w:val="002542DE"/>
    <w:rsid w:val="002640FD"/>
    <w:rsid w:val="00266C3A"/>
    <w:rsid w:val="00286557"/>
    <w:rsid w:val="002A55C8"/>
    <w:rsid w:val="002A595B"/>
    <w:rsid w:val="002C73EA"/>
    <w:rsid w:val="002E4DD3"/>
    <w:rsid w:val="002E5B8D"/>
    <w:rsid w:val="002E616A"/>
    <w:rsid w:val="00324EBA"/>
    <w:rsid w:val="003453D0"/>
    <w:rsid w:val="003506CD"/>
    <w:rsid w:val="00366C75"/>
    <w:rsid w:val="00372A60"/>
    <w:rsid w:val="003731C1"/>
    <w:rsid w:val="003C2408"/>
    <w:rsid w:val="003E1C71"/>
    <w:rsid w:val="004220C7"/>
    <w:rsid w:val="00431A19"/>
    <w:rsid w:val="00445587"/>
    <w:rsid w:val="00447EA9"/>
    <w:rsid w:val="00453233"/>
    <w:rsid w:val="00475217"/>
    <w:rsid w:val="0048034B"/>
    <w:rsid w:val="004A59E2"/>
    <w:rsid w:val="004B7467"/>
    <w:rsid w:val="004B7CA5"/>
    <w:rsid w:val="004C2918"/>
    <w:rsid w:val="004C508D"/>
    <w:rsid w:val="004D2393"/>
    <w:rsid w:val="004D771E"/>
    <w:rsid w:val="00513831"/>
    <w:rsid w:val="00541D36"/>
    <w:rsid w:val="0054486A"/>
    <w:rsid w:val="00545EDE"/>
    <w:rsid w:val="005A3156"/>
    <w:rsid w:val="005B001A"/>
    <w:rsid w:val="005B364F"/>
    <w:rsid w:val="005C6FF6"/>
    <w:rsid w:val="005D00DA"/>
    <w:rsid w:val="005F3FDC"/>
    <w:rsid w:val="006132E6"/>
    <w:rsid w:val="0065719A"/>
    <w:rsid w:val="006607C5"/>
    <w:rsid w:val="00661501"/>
    <w:rsid w:val="0066746A"/>
    <w:rsid w:val="006C364D"/>
    <w:rsid w:val="006D000A"/>
    <w:rsid w:val="006D695D"/>
    <w:rsid w:val="006E3989"/>
    <w:rsid w:val="006F1AF6"/>
    <w:rsid w:val="007145B2"/>
    <w:rsid w:val="007237D1"/>
    <w:rsid w:val="0075637D"/>
    <w:rsid w:val="00762A0A"/>
    <w:rsid w:val="007B621B"/>
    <w:rsid w:val="007D7177"/>
    <w:rsid w:val="007F505B"/>
    <w:rsid w:val="00834FF9"/>
    <w:rsid w:val="008965C7"/>
    <w:rsid w:val="008A02AF"/>
    <w:rsid w:val="008A2925"/>
    <w:rsid w:val="008F274D"/>
    <w:rsid w:val="0091526D"/>
    <w:rsid w:val="00917255"/>
    <w:rsid w:val="00923B05"/>
    <w:rsid w:val="00997997"/>
    <w:rsid w:val="009A3996"/>
    <w:rsid w:val="009B5355"/>
    <w:rsid w:val="009B53E8"/>
    <w:rsid w:val="009C3463"/>
    <w:rsid w:val="009E0007"/>
    <w:rsid w:val="009E3EFF"/>
    <w:rsid w:val="009F5424"/>
    <w:rsid w:val="00A02CB1"/>
    <w:rsid w:val="00A228EC"/>
    <w:rsid w:val="00A41EF0"/>
    <w:rsid w:val="00A574AA"/>
    <w:rsid w:val="00A669E1"/>
    <w:rsid w:val="00AA19E4"/>
    <w:rsid w:val="00AC603F"/>
    <w:rsid w:val="00B0512D"/>
    <w:rsid w:val="00B44652"/>
    <w:rsid w:val="00B7327D"/>
    <w:rsid w:val="00B7362C"/>
    <w:rsid w:val="00B9376C"/>
    <w:rsid w:val="00B93F19"/>
    <w:rsid w:val="00B95939"/>
    <w:rsid w:val="00BA7042"/>
    <w:rsid w:val="00BB1327"/>
    <w:rsid w:val="00BB6312"/>
    <w:rsid w:val="00BC00F3"/>
    <w:rsid w:val="00BC1CBE"/>
    <w:rsid w:val="00BD67BD"/>
    <w:rsid w:val="00BF2B99"/>
    <w:rsid w:val="00BF78F2"/>
    <w:rsid w:val="00C05079"/>
    <w:rsid w:val="00C3699D"/>
    <w:rsid w:val="00C4529F"/>
    <w:rsid w:val="00C96966"/>
    <w:rsid w:val="00CE3E49"/>
    <w:rsid w:val="00CE419E"/>
    <w:rsid w:val="00CE6986"/>
    <w:rsid w:val="00CF1BD0"/>
    <w:rsid w:val="00CF3B52"/>
    <w:rsid w:val="00D03858"/>
    <w:rsid w:val="00D66084"/>
    <w:rsid w:val="00D73725"/>
    <w:rsid w:val="00D92A34"/>
    <w:rsid w:val="00D95244"/>
    <w:rsid w:val="00DB0764"/>
    <w:rsid w:val="00DC7D14"/>
    <w:rsid w:val="00DD1B09"/>
    <w:rsid w:val="00DF5E9B"/>
    <w:rsid w:val="00E00414"/>
    <w:rsid w:val="00E100CE"/>
    <w:rsid w:val="00E24F99"/>
    <w:rsid w:val="00E31CFD"/>
    <w:rsid w:val="00E4647B"/>
    <w:rsid w:val="00E60832"/>
    <w:rsid w:val="00E700E6"/>
    <w:rsid w:val="00E8570B"/>
    <w:rsid w:val="00E959AE"/>
    <w:rsid w:val="00EB5B01"/>
    <w:rsid w:val="00EC1ED1"/>
    <w:rsid w:val="00ED01EF"/>
    <w:rsid w:val="00ED2789"/>
    <w:rsid w:val="00ED42CF"/>
    <w:rsid w:val="00EE0055"/>
    <w:rsid w:val="00EE2E4D"/>
    <w:rsid w:val="00F047F9"/>
    <w:rsid w:val="00F21A6B"/>
    <w:rsid w:val="00F257BA"/>
    <w:rsid w:val="00F30C23"/>
    <w:rsid w:val="00F642F6"/>
    <w:rsid w:val="00F6666F"/>
    <w:rsid w:val="00F83193"/>
    <w:rsid w:val="00F92A1A"/>
    <w:rsid w:val="00FB4B39"/>
    <w:rsid w:val="00FB74F1"/>
    <w:rsid w:val="00FD1184"/>
    <w:rsid w:val="00FD2823"/>
    <w:rsid w:val="00FE66FC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274D"/>
  </w:style>
  <w:style w:type="paragraph" w:styleId="Nadpis1">
    <w:name w:val="heading 1"/>
    <w:basedOn w:val="Normln"/>
    <w:next w:val="Normln"/>
    <w:link w:val="Nadpis1Char"/>
    <w:qFormat/>
    <w:rsid w:val="0024514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5142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45142"/>
    <w:pPr>
      <w:keepNext/>
      <w:keepLines/>
      <w:spacing w:before="200" w:after="0" w:line="24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24514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451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rsid w:val="00245142"/>
    <w:rPr>
      <w:rFonts w:ascii="Times New Roman" w:eastAsia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owrap">
    <w:name w:val="nowrap"/>
    <w:basedOn w:val="Standardnpsmoodstavce"/>
    <w:rsid w:val="007F505B"/>
  </w:style>
  <w:style w:type="character" w:styleId="Odkaznakoment">
    <w:name w:val="annotation reference"/>
    <w:basedOn w:val="Standardnpsmoodstavce"/>
    <w:uiPriority w:val="99"/>
    <w:semiHidden/>
    <w:unhideWhenUsed/>
    <w:rsid w:val="009A39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39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39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39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39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9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D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DD1B09"/>
  </w:style>
  <w:style w:type="paragraph" w:styleId="Zpat">
    <w:name w:val="footer"/>
    <w:basedOn w:val="Normln"/>
    <w:link w:val="ZpatChar"/>
    <w:uiPriority w:val="99"/>
    <w:semiHidden/>
    <w:unhideWhenUsed/>
    <w:rsid w:val="00DD1B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D1B09"/>
  </w:style>
  <w:style w:type="character" w:styleId="slostrnky">
    <w:name w:val="page number"/>
    <w:basedOn w:val="Standardnpsmoodstavce"/>
    <w:rsid w:val="00D03858"/>
  </w:style>
  <w:style w:type="character" w:styleId="Hypertextovodkaz">
    <w:name w:val="Hyperlink"/>
    <w:basedOn w:val="Standardnpsmoodstavce"/>
    <w:uiPriority w:val="99"/>
    <w:unhideWhenUsed/>
    <w:rsid w:val="00D03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destnice@tiscali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05EDA7EB548C46BC394CE7FB794A89" ma:contentTypeVersion="0" ma:contentTypeDescription="Vytvoří nový dokument" ma:contentTypeScope="" ma:versionID="b9c0915bf0f1e3abcf007b86ff23a5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56D1-382B-4CE1-B9C6-02EC524FE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06737-2C1B-4774-B3EA-CCA5C20A5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6AB2D5-00D4-490E-A5D7-557986A18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70CCF1-250E-4931-BF04-EEAEBDB6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2021-11-04T11:46:00Z</dcterms:created>
  <dcterms:modified xsi:type="dcterms:W3CDTF">2021-11-04T11:46:00Z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0x0101008305EDA7EB548C46BC394CE7FB794A89</vt:lpwstr>
  </property>
</Properties>
</file>